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52566E"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One assumption we are making is that </w:t>
      </w:r>
      <w:r w:rsidR="0037280D">
        <w:t>the value of each bit is something the agent is incapable of changing (we may revisit this later)</w:t>
      </w:r>
      <w:r w:rsidR="00A15C24">
        <w:t xml:space="preserve"> and that they are stuck with what they are born with. It is possible that in deciding whether or not to cooperate, an agent may place more weight on differences in some bits than others, or that </w:t>
      </w:r>
      <w:r w:rsidR="00613C6F">
        <w:t>some bits may have higher rates of mutation than others, however as a first assessment, we are going to assume that each bit is weighted equally</w:t>
      </w:r>
      <w:r w:rsidR="00FF15E4">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w:t>
      </w:r>
      <w:proofErr w:type="gramStart"/>
      <w:r w:rsidR="00B34FF4">
        <w:t>cosmopolitan?.</w:t>
      </w:r>
      <w:proofErr w:type="gramEnd"/>
      <w:r w:rsidR="00B34FF4">
        <w:t xml:space="preserve">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w:t>
      </w:r>
      <w:proofErr w:type="spellStart"/>
      <w:r w:rsidR="007040E5">
        <w:t>BehaviorSpace</w:t>
      </w:r>
      <w:proofErr w:type="spellEnd"/>
      <w:r w:rsidR="007040E5">
        <w:t xml:space="preserv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proofErr w:type="gramStart"/>
      <w:r>
        <w:t>So</w:t>
      </w:r>
      <w:proofErr w:type="gramEnd"/>
      <w:r>
        <w:t xml:space="preserve">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w:t>
      </w:r>
      <w:proofErr w:type="spellStart"/>
      <w:r>
        <w:t>BehaviorSpace</w:t>
      </w:r>
      <w:proofErr w:type="spellEnd"/>
      <w:r>
        <w:t xml:space="preserv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xml:space="preserve">, including code to test </w:t>
      </w:r>
      <w:proofErr w:type="spellStart"/>
      <w:r w:rsidR="00E67CCA">
        <w:t>test</w:t>
      </w:r>
      <w:proofErr w:type="spellEnd"/>
      <w:r w:rsidR="00E67CCA">
        <w:t xml:space="preserve"> methods</w:t>
      </w:r>
      <w:r>
        <w:t xml:space="preserve">. This is not run as part of the normal setup routine because it includes a large number of calls to </w:t>
      </w:r>
      <w:proofErr w:type="spellStart"/>
      <w:r w:rsidR="00C04731">
        <w:t>runresult</w:t>
      </w:r>
      <w:proofErr w:type="spellEnd"/>
      <w:r w:rsidR="00C04731">
        <w:t xml:space="preserve">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w:t>
      </w:r>
      <w:proofErr w:type="gramStart"/>
      <w:r w:rsidR="00D307C3">
        <w:t>cosmopolitan?</w:t>
      </w:r>
      <w:r w:rsidR="00FF795E">
        <w:t>.</w:t>
      </w:r>
      <w:proofErr w:type="gramEnd"/>
      <w:r w:rsidR="00FF795E">
        <w:t xml:space="preserve"> It is also somewhat odd from a validation perspective that unconditional cooperation is so strongly selected for over defectors, but not unheard given that this particular run has cost-of-giving set so low. Even in Axelrod and Hammond’s model, they had to set cost-of-giving higher to show a strong advantage for ethnocentrism</w:t>
      </w:r>
      <w:r w:rsidR="00EF5C4C">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This does make direct jumps from “CC” to “DD” or from “CD” to “DC” somewhat more likely than originally, however I do not believe this is core to the model.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 xml:space="preserve">Doing this, we note an oddity in our probability distribution for </w:t>
      </w:r>
      <w:proofErr w:type="gramStart"/>
      <w:r>
        <w:t>different-threshold</w:t>
      </w:r>
      <w:proofErr w:type="gramEnd"/>
      <w:r>
        <w:t>:</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 xml:space="preserve">The </w:t>
      </w:r>
      <w:proofErr w:type="gramStart"/>
      <w:r>
        <w:t>different-thresholds</w:t>
      </w:r>
      <w:proofErr w:type="gramEnd"/>
      <w:r>
        <w:t xml:space="preserve">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 xml:space="preserve">Setting this we now end up with a much more even distribution (we also had initially set the expectation value for each </w:t>
      </w:r>
      <w:proofErr w:type="gramStart"/>
      <w:r>
        <w:t>different-threshold</w:t>
      </w:r>
      <w:proofErr w:type="gramEnd"/>
      <w:r>
        <w:t xml:space="preserve">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w:t>
      </w:r>
      <w:proofErr w:type="spellStart"/>
      <w:r>
        <w:t>ptr</w:t>
      </w:r>
      <w:proofErr w:type="spellEnd"/>
      <w:r>
        <w:t xml:space="preserve"> to 0.12. Doing this however seems to cause behavior in the 2-color case to be substantially similar. Perhaps I have subtly altered the model’s behavior, although how is not immediately obvious.</w:t>
      </w:r>
      <w:r w:rsidR="00E509E5">
        <w:t xml:space="preserve"> I eventually had good results setting </w:t>
      </w:r>
      <w:proofErr w:type="gramStart"/>
      <w:r w:rsidR="00E509E5">
        <w:t>death-rate</w:t>
      </w:r>
      <w:proofErr w:type="gramEnd"/>
      <w:r w:rsidR="00E509E5">
        <w:t xml:space="preserve"> to 0.07, initial-</w:t>
      </w:r>
      <w:proofErr w:type="spellStart"/>
      <w:r w:rsidR="00E509E5">
        <w:t>ptr</w:t>
      </w:r>
      <w:proofErr w:type="spellEnd"/>
      <w:r w:rsidR="00E509E5">
        <w:t xml:space="preserve"> to 0.13, cost-of-giving to 0.02, and gain-of-receiving to 0.04. The sensitivity of this model to small changes in parameters is definitely something I need to explore more. I wonder how much fine-tuning Axelrod and Hammond did.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 xml:space="preserve">will, if is-cosmopolitan is false be darker if difference-threshold is less and brighter if it is more.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As the populations continue to grow, they eventually run into each other. 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The extent to which different groups abutting each other causes greater ethnocentrism, or if greater ethnocentrism to some extent facilitates </w:t>
      </w:r>
      <w:r w:rsidR="00A807DE">
        <w:t>very different groups living near each other is not immediately clear and warrants further examination.</w:t>
      </w:r>
    </w:p>
    <w:p w14:paraId="1526AFDE" w14:textId="199571AE" w:rsidR="00A807DE" w:rsidRDefault="00A807DE" w:rsidP="00DC4BD5">
      <w: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Here we see two populations that grow very rapidly, and a much stronger early rise in CCD, although the extent to which this is based on initial random conditions is unclear. We also see similar color striation patterns than before, though here, the population seems</w:t>
      </w:r>
      <w:r w:rsidR="006F7800">
        <w:t xml:space="preserve"> much more homogeneous </w:t>
      </w:r>
      <w:r w:rsidR="003E0CC0">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 xml:space="preserve">s space becomes </w:t>
      </w:r>
      <w:r w:rsidR="005C6CF7">
        <w:t>scarcer</w:t>
      </w:r>
      <w:r w:rsidR="005C6CF7">
        <w:t>,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t xml:space="preserve">We see here a </w:t>
      </w:r>
      <w:r w:rsidR="007D3F80">
        <w:t xml:space="preserve">sharp rise in pure ethnocentrism accompanied by a sharp decline in </w:t>
      </w:r>
      <w:r w:rsidR="00774062">
        <w:t>pure cooperation and an initially more modest decline in partial ethnocentrism. As time passes and there is no longer room for expansion</w:t>
      </w:r>
      <w:r w:rsidR="001E697C">
        <w:t>, this trend continues:</w:t>
      </w:r>
    </w:p>
    <w:p w14:paraId="6F0E7B55" w14:textId="77777777" w:rsidR="004501D5" w:rsidRDefault="004501D5" w:rsidP="00DC4BD5">
      <w:pPr>
        <w:rPr>
          <w:noProof/>
        </w:rPr>
      </w:pPr>
    </w:p>
    <w:p w14:paraId="0EE8FBB7" w14:textId="57D2A73F" w:rsidR="001E697C" w:rsidRDefault="004501D5" w:rsidP="00DC4BD5">
      <w:r>
        <w:rPr>
          <w:noProof/>
        </w:rPr>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 xml:space="preserve">—this space has reached </w:t>
      </w:r>
      <w:proofErr w:type="gramStart"/>
      <w:r w:rsidR="00434616">
        <w:t>its</w:t>
      </w:r>
      <w:proofErr w:type="gramEnd"/>
      <w:r w:rsidR="00434616">
        <w:t xml:space="preserve">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 xml:space="preserve">in the 1-tag case than in 0-tag </w:t>
      </w:r>
      <w:proofErr w:type="gramStart"/>
      <w:r w:rsidR="00DE2EAD">
        <w:t>case, and</w:t>
      </w:r>
      <w:proofErr w:type="gramEnd"/>
      <w:r w:rsidR="00DE2EAD">
        <w:t xml:space="preserve">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difference between initial-</w:t>
      </w:r>
      <w:proofErr w:type="spellStart"/>
      <w:r w:rsidR="001C7789">
        <w:t>ptr</w:t>
      </w:r>
      <w:proofErr w:type="spellEnd"/>
      <w:r w:rsidR="001C7789">
        <w:t xml:space="preserve"> and </w:t>
      </w:r>
      <w:proofErr w:type="gramStart"/>
      <w:r w:rsidR="001C7789">
        <w:t>death-rate</w:t>
      </w:r>
      <w:proofErr w:type="gramEnd"/>
      <w:r w:rsidR="001C7789">
        <w:t xml:space="preserv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t xml:space="preserve">As space begins to become scarce, we begin to see a rise in discontents.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t xml:space="preserve">What we see </w:t>
      </w:r>
      <w:r w:rsidR="00B162C8">
        <w:t>at this point</w:t>
      </w:r>
      <w:r>
        <w:t xml:space="preserve"> differs markedly from the </w:t>
      </w:r>
      <w:r w:rsidR="00B162C8">
        <w:t xml:space="preserve">1-tag case and more closely resembles the </w:t>
      </w:r>
      <w:r w:rsidR="00A579B6">
        <w:t xml:space="preserve">0-tag case. Cooperation is declining, but it is not being replaced </w:t>
      </w:r>
      <w:r w:rsidR="00973C81">
        <w:t>with ethnocentrism, but with egoism. Ethnocentrism exists, but in a much smaller fraction of the population, while egoism begins strong growth. This also differs from what we had observed with these same parameters in a smaller world. This suggests</w:t>
      </w:r>
      <w:r w:rsidR="006346EC">
        <w:t xml:space="preserve"> that the scarcity of space is actually one of the main driving factors against cooperation, as when space was plentiful, populations that cooperated with each other </w:t>
      </w:r>
      <w:r w:rsidR="006D62FA">
        <w:t>did much better, and it is only as space begins to become scarce that cooperation declines</w:t>
      </w:r>
      <w:r w:rsidR="00F32213">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Partial ethnocentrism never had an exceptionally strong presence, </w:t>
      </w:r>
      <w:r w:rsidR="00B263BB">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It is easy to see why egoism became the dominant strategy in the 0-tag case, as there </w:t>
      </w:r>
      <w:r w:rsidR="00ED2756">
        <w:t xml:space="preserve">were no other </w:t>
      </w:r>
      <w:r w:rsidR="00955F1B">
        <w:t>colors to be ethnocentric towards. Note in the image above that the more brightly colored patches indicate agents more inclined to cooperate with outsiders. Also note that in most of</w:t>
      </w:r>
      <w:r w:rsidR="00173453">
        <w:t xml:space="preserve"> the population groups, those agents tend to be </w:t>
      </w:r>
      <w:r w:rsidR="00CB346F">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It might be interesting to explore a scenario</w:t>
      </w:r>
      <w:r w:rsidR="0026683B">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t>By tick 311, the populations with self-cooperation have grown much more rapidly than those without it</w:t>
      </w:r>
      <w:r w:rsidR="00B667C5">
        <w:t>:</w:t>
      </w:r>
    </w:p>
    <w:p w14:paraId="686A069A" w14:textId="13FFE945" w:rsidR="00B667C5" w:rsidRDefault="00CD3BF4" w:rsidP="00DC4BD5">
      <w:r>
        <w:rPr>
          <w:noProof/>
        </w:rPr>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t xml:space="preserve">By tick 510, the pure </w:t>
      </w:r>
      <w:r w:rsidR="004C11A2">
        <w:t>ethnocentrists</w:t>
      </w:r>
      <w:r>
        <w:t xml:space="preserve">, </w:t>
      </w:r>
      <w:r w:rsidR="004C11A2">
        <w:t>which consist entirely of the merged population in t</w:t>
      </w:r>
      <w:r w:rsidR="00361D78">
        <w:t>he top and bottom left</w:t>
      </w:r>
      <w:r w:rsidR="00A71335">
        <w:t>, have outpaced the altruists in growth:</w:t>
      </w:r>
    </w:p>
    <w:p w14:paraId="2CF39079" w14:textId="7C7F3B37" w:rsidR="00A71335" w:rsidRDefault="00A71335" w:rsidP="00DC4BD5">
      <w:r>
        <w:rPr>
          <w:noProof/>
        </w:rPr>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It should also be noted </w:t>
      </w:r>
      <w:r w:rsidR="004C62AF">
        <w:t xml:space="preserve">that right in the center of the map, with ample room for </w:t>
      </w:r>
      <w:r w:rsidR="00D16CE1">
        <w:t xml:space="preserve">expansion, are populations of purple partial </w:t>
      </w:r>
      <w:r w:rsidR="00A55A90">
        <w:t>ethnocentrics (CCD strategy) and cyan partial cosmopolitans</w:t>
      </w:r>
      <w:r w:rsidR="00930F77">
        <w:t xml:space="preserve"> (DCC strategy</w:t>
      </w:r>
      <w:r w:rsidR="002E53B7">
        <w:t>)</w:t>
      </w:r>
      <w:r w:rsidR="00930F77">
        <w:t>, neither of which has grown very well.</w:t>
      </w:r>
    </w:p>
    <w:p w14:paraId="380FAB03" w14:textId="4DE2B66A" w:rsidR="00A71335" w:rsidRDefault="009A6A1C" w:rsidP="00DC4BD5">
      <w:r>
        <w:t xml:space="preserve">Some of this may be explained by the fact that </w:t>
      </w:r>
      <w:r w:rsidR="00CE298A">
        <w:t>each of these strategies had only a single starting population, while the pure ethnocentrists had two</w:t>
      </w:r>
      <w:r w:rsidR="002238EC">
        <w:t>, it is also the case that the cyan partial cosmopolitans are hindered by their lack of self-cooperation, and the lack of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and purple ethnocentrists below them, but in a close border of mutual cooperation, we expect both populations to at best break even, with neither gaining a strong advantage over the other</w:t>
      </w:r>
      <w:r w:rsidR="007D0A1F">
        <w:t>.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t>There is a definite asymmetry between egoists and several other strategies in the 2-tag model</w:t>
      </w:r>
      <w:r w:rsidR="00B72A16">
        <w:t xml:space="preserve">, many more than in the single-tag case. This may explain the surge in egoist population we saw in our last run, and why the egoists </w:t>
      </w:r>
      <w:r w:rsidR="001A1FBE">
        <w:t>are holding out so well against invaders on this run—many other strategies will cooperate with them, but they will never reciprocate. During the initial population surge</w:t>
      </w:r>
      <w:r w:rsidR="00A47D6E">
        <w:t>, self-cooperation ensures rapid expansion, but is not necessary for survival. Once space becomes harder to come by</w:t>
      </w:r>
      <w:r w:rsidR="00DE1DE5">
        <w:t>, defectors within a population begin to have a greater advantage</w:t>
      </w:r>
      <w:r w:rsidR="00C31E7D">
        <w:t>, and so edge out simpler cooperation models while still having a significant disadvantage against groups of ethnocentrics.</w:t>
      </w:r>
    </w:p>
    <w:p w14:paraId="34869E44" w14:textId="77777777" w:rsidR="00957985" w:rsidRDefault="009F1E21" w:rsidP="00DC4BD5">
      <w:r>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t>E</w:t>
      </w:r>
      <w:r w:rsidR="006977AD">
        <w:t xml:space="preserve">ven though </w:t>
      </w:r>
      <w:r w:rsidR="00F97235">
        <w:t xml:space="preserve">the </w:t>
      </w:r>
      <w:r w:rsidR="002F36B8">
        <w:t xml:space="preserve">purple </w:t>
      </w:r>
      <w:r w:rsidR="0025654F">
        <w:t>altruists have</w:t>
      </w:r>
      <w:r w:rsidR="006977AD">
        <w:t xml:space="preserve"> roughly the same amount of </w:t>
      </w:r>
      <w:r w:rsidR="00F97235">
        <w:t>room to expand into as the ethnocentrists</w:t>
      </w:r>
      <w:r w:rsidR="0025654F">
        <w:t>, the ethnocentrists can also exploit and expand into the areas of the other populations around them, while altruists cannot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This is also likely one of the major factors driving the depression of altruist growth</w:t>
      </w:r>
      <w:r w:rsidR="00242781">
        <w:t xml:space="preserve">, as the egoists have large areas of contact with </w:t>
      </w:r>
      <w:r w:rsidR="0096567F">
        <w:t>the</w:t>
      </w:r>
      <w:r w:rsidR="002450E4">
        <w:t xml:space="preserve"> two major altruist </w:t>
      </w:r>
      <w:r w:rsidR="00157E2E">
        <w:t>populations and</w:t>
      </w:r>
      <w:r w:rsidR="002450E4">
        <w:t xml:space="preserve"> have been </w:t>
      </w:r>
      <w:r w:rsidR="00D11FC0">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t xml:space="preserve">. In the long term, the purple </w:t>
      </w:r>
      <w:r w:rsidR="00201084">
        <w:t>e</w:t>
      </w:r>
      <w:r w:rsidR="00560A2B">
        <w:t>goists</w:t>
      </w:r>
      <w:r w:rsidR="00201084">
        <w:t xml:space="preserve"> probably have a</w:t>
      </w:r>
      <w:r w:rsidR="00560A2B">
        <w:t xml:space="preserve">n advantage over the </w:t>
      </w:r>
      <w:r w:rsidR="000F70C8">
        <w:t>red ones by virtue of being the same color as the majority ethnocentrist population.</w:t>
      </w:r>
      <w:r w:rsidR="004E3EAA">
        <w:t xml:space="preserve"> The </w:t>
      </w:r>
      <w:proofErr w:type="spellStart"/>
      <w:r w:rsidR="004E3EAA">
        <w:t>cyans</w:t>
      </w:r>
      <w:proofErr w:type="spellEnd"/>
      <w:r w:rsidR="004E3EAA">
        <w:t xml:space="preserve">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w:t>
      </w:r>
      <w:proofErr w:type="spellStart"/>
      <w:r w:rsidR="002E00F8">
        <w:t>cyans</w:t>
      </w:r>
      <w:proofErr w:type="spellEnd"/>
      <w:r w:rsidR="002E00F8">
        <w:t xml:space="preserve">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A good many of the 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Having only partial matches for other competition, the purples </w:t>
      </w:r>
      <w:r w:rsidR="007D1146">
        <w:t>benefitted from any partial cooperation strategy employed by any rival</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 xml:space="preserve">f egoism, though that seems likely to take a very long time to happen. This would </w:t>
      </w:r>
      <w:r w:rsidR="00F21BD0">
        <w:t xml:space="preserve">not be a bad setting to study the evolution of </w:t>
      </w:r>
      <w:r w:rsidR="000F22C3">
        <w:t>infighting and</w:t>
      </w:r>
      <w:r w:rsidR="00F21BD0">
        <w:t xml:space="preserve"> look at how purples might now begin to form into factions, but I don’t think that the current model logic supports it, and there isn’t time </w:t>
      </w:r>
      <w:r w:rsidR="000F22C3">
        <w:t>at this point to make a major revision.</w:t>
      </w:r>
    </w:p>
    <w:p w14:paraId="003F667F" w14:textId="3191BAF6" w:rsidR="000F22C3" w:rsidRDefault="000F22C3" w:rsidP="00DC4BD5">
      <w:r>
        <w:t xml:space="preserve">We definitely saw examples of group selection in this model, given that each group employed a unified strategy, although it’s also clear that the lack of diversity in strategies without mutation was a detriment. Making mutation </w:t>
      </w:r>
      <w:r w:rsidR="009F5252">
        <w:t>rate a</w:t>
      </w:r>
      <w:r w:rsidR="00983D64">
        <w:t xml:space="preserve">n agent parameter rather than a global and allowing it itself to be mutated and changed over time is another possible </w:t>
      </w:r>
      <w:r w:rsidR="006D2E49">
        <w:t>extension, but I don’t have time for that either.</w:t>
      </w:r>
      <w:r w:rsidR="00655EED">
        <w:t xml:space="preserve"> Here </w:t>
      </w:r>
      <w:proofErr w:type="gramStart"/>
      <w:r w:rsidR="00655EED">
        <w:t>is</w:t>
      </w:r>
      <w:proofErr w:type="gramEnd"/>
      <w:r w:rsidR="00655EED">
        <w:t xml:space="preserve"> how things ended up after 5,027 ticks:</w:t>
      </w:r>
    </w:p>
    <w:p w14:paraId="1C78C0FA" w14:textId="572CF6A4" w:rsidR="00655EED" w:rsidRDefault="00655EED" w:rsidP="00DC4BD5">
      <w:r>
        <w:rPr>
          <w:noProof/>
        </w:rPr>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t xml:space="preserve">After 233 ticks, the lime population has now evolved </w:t>
      </w:r>
      <w:r w:rsidR="00C52E81">
        <w:t>a rapidly growing ethnocentric population. One could almost see this as a defense mechanism against the ethnocentrics around it.</w:t>
      </w:r>
    </w:p>
    <w:p w14:paraId="2C72C0EC" w14:textId="10BF035E" w:rsidR="00C52E81" w:rsidRDefault="00C52E81" w:rsidP="00DC4BD5">
      <w:r>
        <w:rPr>
          <w:noProof/>
        </w:rPr>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2D19AB32" w:rsidR="00BE6239" w:rsidRDefault="00BE6239" w:rsidP="00DC4BD5">
      <w:proofErr w:type="gramStart"/>
      <w:r>
        <w:t>Also</w:t>
      </w:r>
      <w:proofErr w:type="gramEnd"/>
      <w:r>
        <w:t xml:space="preserve"> we see that a </w:t>
      </w:r>
      <w:r w:rsidR="00756298">
        <w:t>large enclave</w:t>
      </w:r>
      <w:r>
        <w:t xml:space="preserve"> of red altruists has evolved in the midst of the purple altruists in the center</w:t>
      </w:r>
      <w:r w:rsidR="00756298">
        <w:t>, and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t xml:space="preserve">By this point in our previous run, change </w:t>
      </w:r>
      <w:r w:rsidR="00585951">
        <w:t xml:space="preserve">had become much </w:t>
      </w:r>
      <w:r w:rsidR="005C442A">
        <w:t>more gradual</w:t>
      </w:r>
      <w:r w:rsidR="00585951">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It seems that even with more subtle variations allowed in </w:t>
      </w:r>
      <w:r w:rsidR="00634213">
        <w:t xml:space="preserve">similarity and difference, pure ethnocentrism is still </w:t>
      </w:r>
      <w:r w:rsidR="003B3CCB">
        <w:t xml:space="preserve">easily the most powerful </w:t>
      </w:r>
      <w:r w:rsidR="007F6BAD">
        <w:t>strategy for reproductive success, as partial ethnocentrism still has a disadvantage over it</w:t>
      </w:r>
      <w:r w:rsidR="00783A5B">
        <w:t xml:space="preserve"> with different colors, of which there are now many more.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t xml:space="preserve">We can </w:t>
      </w:r>
      <w:r w:rsidR="00CD0C81">
        <w:t xml:space="preserve">see from this that even a very small mutation rate can make a giant difference in the evolution of a population. While we have not explicitly included </w:t>
      </w:r>
      <w:r w:rsidR="00ED0781">
        <w:t>learning at an individual level, these mutations and evolution allow learning at a population level</w:t>
      </w:r>
      <w:r w:rsidR="00927740">
        <w:t xml:space="preserve">, ultimately allowing populations to grow smarter </w:t>
      </w:r>
      <w:r w:rsidR="003959DF">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5AB63650" w:rsidR="003725AD" w:rsidRDefault="003725AD" w:rsidP="00DC4BD5">
      <w:r>
        <w:t>One major difference is that with this lower mutation rate, the clusters of color that we see are much larger than they were with higher mutation rates. This makes sense</w:t>
      </w:r>
      <w:r w:rsidR="0022106E">
        <w:t xml:space="preserve"> as fewer mutations of color within a cluster mean that </w:t>
      </w:r>
      <w:r w:rsidR="00CB1C56">
        <w:t xml:space="preserve">each cluster has much more opportunity to grow larger and </w:t>
      </w:r>
      <w:r w:rsidR="0015281A">
        <w:t xml:space="preserve">more </w:t>
      </w:r>
      <w:r w:rsidR="001E02A1">
        <w:t>homogen</w:t>
      </w:r>
      <w:r w:rsidR="000F14B3">
        <w:t>e</w:t>
      </w:r>
      <w:r w:rsidR="001E02A1">
        <w:t>ous.</w:t>
      </w:r>
    </w:p>
    <w:p w14:paraId="39D7556B" w14:textId="514728F1" w:rsidR="003959DF" w:rsidRPr="00A807DE" w:rsidRDefault="00987B53" w:rsidP="00DC4BD5">
      <w:r>
        <w:t>While Axelrod’s work</w:t>
      </w:r>
      <w:r w:rsidR="000B6B9F">
        <w:t>s</w:t>
      </w:r>
      <w:r>
        <w:t xml:space="preserve"> on the evolution of cooperation have </w:t>
      </w:r>
      <w:r w:rsidR="000B6B9F">
        <w:t xml:space="preserve">tended to disparage pure </w:t>
      </w:r>
      <w:r w:rsidR="00A53B41">
        <w:t>altruism</w:t>
      </w:r>
      <w:r w:rsidR="000B6B9F">
        <w:t xml:space="preserve"> and assumed that </w:t>
      </w:r>
      <w:r w:rsidR="00D020BF">
        <w:t xml:space="preserve">the survival of cooperation required </w:t>
      </w:r>
      <w:r w:rsidR="00A461EE">
        <w:t xml:space="preserve">a </w:t>
      </w:r>
      <w:r w:rsidR="00C1629F">
        <w:t xml:space="preserve">means to test for free riders, these results show that </w:t>
      </w:r>
      <w:r w:rsidR="00A53B41">
        <w:t xml:space="preserve">that is only true when resources are sufficiently scarce. The only scarce resource in this model is space, </w:t>
      </w:r>
      <w:r w:rsidR="002E49BE">
        <w:t xml:space="preserve">and when space is plentiful pure altruism does quite well. It is only when space becomes scarce that a greater degree of suspicion becomes </w:t>
      </w:r>
      <w:r w:rsidR="00C61E01">
        <w:t xml:space="preserve">an advantage. The most rapid population growths we have seen in </w:t>
      </w:r>
      <w:r w:rsidR="00705AB0">
        <w:t xml:space="preserve">these simulations have occurred </w:t>
      </w:r>
      <w:r w:rsidR="00884381">
        <w:t xml:space="preserve">with pure altruism when </w:t>
      </w:r>
      <w:r w:rsidR="0035141E">
        <w:t xml:space="preserve">there </w:t>
      </w:r>
      <w:r w:rsidR="007514A0">
        <w:t>was</w:t>
      </w:r>
      <w:r w:rsidR="0035141E">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E35"/>
    <w:rsid w:val="00070113"/>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A2B"/>
    <w:rsid w:val="0056238B"/>
    <w:rsid w:val="00562712"/>
    <w:rsid w:val="00571034"/>
    <w:rsid w:val="00576A3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760E"/>
    <w:rsid w:val="007C4777"/>
    <w:rsid w:val="007D0A1F"/>
    <w:rsid w:val="007D1146"/>
    <w:rsid w:val="007D1D1B"/>
    <w:rsid w:val="007D2CAC"/>
    <w:rsid w:val="007D3F80"/>
    <w:rsid w:val="007D67FD"/>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20363"/>
    <w:rsid w:val="00923C58"/>
    <w:rsid w:val="009260D1"/>
    <w:rsid w:val="00927740"/>
    <w:rsid w:val="00930950"/>
    <w:rsid w:val="00930F77"/>
    <w:rsid w:val="009345A3"/>
    <w:rsid w:val="00936E69"/>
    <w:rsid w:val="00937123"/>
    <w:rsid w:val="00941DB4"/>
    <w:rsid w:val="00945B0B"/>
    <w:rsid w:val="00945E39"/>
    <w:rsid w:val="00955F1B"/>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41CC3"/>
    <w:rsid w:val="00D42057"/>
    <w:rsid w:val="00D43848"/>
    <w:rsid w:val="00D50AE9"/>
    <w:rsid w:val="00D637C1"/>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6348</Words>
  <Characters>36184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2</cp:revision>
  <dcterms:created xsi:type="dcterms:W3CDTF">2020-12-18T11:31:00Z</dcterms:created>
  <dcterms:modified xsi:type="dcterms:W3CDTF">2020-12-18T11:31:00Z</dcterms:modified>
</cp:coreProperties>
</file>